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7D" w:rsidRDefault="00B3127D" w:rsidP="001E70D3">
      <w:pPr>
        <w:spacing w:after="0" w:line="240" w:lineRule="auto"/>
        <w:rPr>
          <w:b/>
          <w:sz w:val="24"/>
          <w:szCs w:val="24"/>
        </w:rPr>
      </w:pPr>
    </w:p>
    <w:p w:rsidR="000645DE" w:rsidRDefault="008F2E27" w:rsidP="000A0C6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Routine Lab Safety Check</w:t>
      </w:r>
    </w:p>
    <w:p w:rsidR="004B4BE3" w:rsidRPr="000A0C6D" w:rsidRDefault="004B4BE3" w:rsidP="000A0C6D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4950"/>
      </w:tblGrid>
      <w:tr w:rsidR="00263302" w:rsidTr="00BB7674">
        <w:trPr>
          <w:trHeight w:val="432"/>
        </w:trPr>
        <w:tc>
          <w:tcPr>
            <w:tcW w:w="5238" w:type="dxa"/>
          </w:tcPr>
          <w:p w:rsidR="00263302" w:rsidRPr="00A23081" w:rsidRDefault="00263302">
            <w:pPr>
              <w:rPr>
                <w:u w:val="single"/>
              </w:rPr>
            </w:pPr>
            <w:r>
              <w:t>PI:</w:t>
            </w:r>
            <w:r w:rsidR="00A23081" w:rsidRPr="00A23081">
              <w:t xml:space="preserve"> </w:t>
            </w:r>
            <w:r w:rsidR="00A23081">
              <w:t>_______________________________________</w:t>
            </w:r>
            <w:r w:rsidR="001B7FB8">
              <w:t>____</w:t>
            </w:r>
            <w:r w:rsidR="00A23081" w:rsidRPr="00A23081">
              <w:t xml:space="preserve">      </w:t>
            </w:r>
            <w:r w:rsidR="00A23081" w:rsidRPr="00A23081">
              <w:rPr>
                <w:u w:val="single"/>
              </w:rPr>
              <w:t xml:space="preserve">                                                                                                       </w:t>
            </w:r>
            <w:r w:rsidR="00A23081">
              <w:rPr>
                <w:u w:val="single"/>
              </w:rPr>
              <w:t xml:space="preserve">                              </w:t>
            </w:r>
          </w:p>
        </w:tc>
        <w:tc>
          <w:tcPr>
            <w:tcW w:w="4950" w:type="dxa"/>
          </w:tcPr>
          <w:p w:rsidR="00263302" w:rsidRDefault="00A23081">
            <w:r>
              <w:t>Department: ______________________________</w:t>
            </w:r>
            <w:r w:rsidR="001B7FB8">
              <w:t>__</w:t>
            </w:r>
          </w:p>
        </w:tc>
      </w:tr>
      <w:tr w:rsidR="00BB7674" w:rsidTr="00BB7674">
        <w:trPr>
          <w:trHeight w:val="432"/>
        </w:trPr>
        <w:tc>
          <w:tcPr>
            <w:tcW w:w="5238" w:type="dxa"/>
          </w:tcPr>
          <w:p w:rsidR="00BB7674" w:rsidRDefault="007C74F4" w:rsidP="007C74F4">
            <w:r>
              <w:t>Building/Lab #</w:t>
            </w:r>
            <w:r w:rsidR="00BB7674">
              <w:t>: _______________________________</w:t>
            </w:r>
          </w:p>
        </w:tc>
        <w:tc>
          <w:tcPr>
            <w:tcW w:w="4950" w:type="dxa"/>
          </w:tcPr>
          <w:p w:rsidR="00BB7674" w:rsidRDefault="00BB7674" w:rsidP="005043C6">
            <w:r>
              <w:t>Date: ______________________________________</w:t>
            </w:r>
          </w:p>
        </w:tc>
      </w:tr>
      <w:tr w:rsidR="007C74F4" w:rsidTr="00BB7674">
        <w:trPr>
          <w:trHeight w:val="432"/>
        </w:trPr>
        <w:tc>
          <w:tcPr>
            <w:tcW w:w="5238" w:type="dxa"/>
          </w:tcPr>
          <w:p w:rsidR="007C74F4" w:rsidRDefault="007C74F4" w:rsidP="007C74F4"/>
        </w:tc>
        <w:tc>
          <w:tcPr>
            <w:tcW w:w="4950" w:type="dxa"/>
          </w:tcPr>
          <w:p w:rsidR="007C74F4" w:rsidRDefault="007C74F4" w:rsidP="005043C6"/>
        </w:tc>
        <w:bookmarkStart w:id="0" w:name="_GoBack"/>
        <w:bookmarkEnd w:id="0"/>
      </w:tr>
    </w:tbl>
    <w:p w:rsidR="00E5047C" w:rsidRDefault="00335B80" w:rsidP="00335B80">
      <w:pPr>
        <w:pStyle w:val="ListParagraph"/>
        <w:numPr>
          <w:ilvl w:val="0"/>
          <w:numId w:val="6"/>
        </w:numPr>
      </w:pPr>
      <w:r>
        <w:t>= ok</w:t>
      </w:r>
      <w:r>
        <w:tab/>
      </w:r>
      <w:r>
        <w:tab/>
      </w:r>
      <w:r>
        <w:tab/>
        <w:t>O = deficiency identified</w:t>
      </w:r>
    </w:p>
    <w:tbl>
      <w:tblPr>
        <w:tblStyle w:val="MediumGrid2-Accent1"/>
        <w:tblW w:w="0" w:type="auto"/>
        <w:tblInd w:w="10" w:type="dxa"/>
        <w:tblLook w:val="04A0" w:firstRow="1" w:lastRow="0" w:firstColumn="1" w:lastColumn="0" w:noHBand="0" w:noVBand="1"/>
      </w:tblPr>
      <w:tblGrid>
        <w:gridCol w:w="1034"/>
        <w:gridCol w:w="5436"/>
        <w:gridCol w:w="4140"/>
      </w:tblGrid>
      <w:tr w:rsidR="001E70D3" w:rsidTr="00FC7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" w:type="dxa"/>
            <w:tcBorders>
              <w:top w:val="single" w:sz="24" w:space="0" w:color="17365D" w:themeColor="text2" w:themeShade="BF"/>
              <w:bottom w:val="single" w:sz="4" w:space="0" w:color="4F81BD" w:themeColor="accent1"/>
            </w:tcBorders>
          </w:tcPr>
          <w:p w:rsidR="001E70D3" w:rsidRPr="002242C2" w:rsidRDefault="001E70D3" w:rsidP="003E7FA0">
            <w:pPr>
              <w:rPr>
                <w:rFonts w:asciiTheme="minorHAnsi" w:hAnsiTheme="minorHAnsi" w:cstheme="minorHAnsi"/>
              </w:rPr>
            </w:pPr>
            <w:r w:rsidRPr="002242C2">
              <w:rPr>
                <w:rFonts w:asciiTheme="minorHAnsi" w:hAnsiTheme="minorHAnsi" w:cstheme="minorHAnsi"/>
              </w:rPr>
              <w:t>Category</w:t>
            </w:r>
          </w:p>
        </w:tc>
        <w:tc>
          <w:tcPr>
            <w:tcW w:w="5436" w:type="dxa"/>
            <w:tcBorders>
              <w:top w:val="single" w:sz="24" w:space="0" w:color="17365D" w:themeColor="text2" w:themeShade="BF"/>
            </w:tcBorders>
            <w:shd w:val="clear" w:color="auto" w:fill="auto"/>
          </w:tcPr>
          <w:p w:rsidR="001E70D3" w:rsidRPr="00B759A2" w:rsidRDefault="001E70D3" w:rsidP="003E7F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B759A2">
              <w:rPr>
                <w:rFonts w:asciiTheme="minorHAnsi" w:hAnsiTheme="minorHAnsi" w:cstheme="minorHAnsi"/>
              </w:rPr>
              <w:t>Item</w:t>
            </w:r>
          </w:p>
        </w:tc>
        <w:tc>
          <w:tcPr>
            <w:tcW w:w="4140" w:type="dxa"/>
            <w:tcBorders>
              <w:top w:val="single" w:sz="24" w:space="0" w:color="17365D" w:themeColor="text2" w:themeShade="BF"/>
              <w:right w:val="nil"/>
            </w:tcBorders>
            <w:shd w:val="clear" w:color="auto" w:fill="auto"/>
          </w:tcPr>
          <w:p w:rsidR="001E70D3" w:rsidRPr="00135A61" w:rsidRDefault="001E70D3" w:rsidP="00BB76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135A61">
              <w:rPr>
                <w:rFonts w:asciiTheme="minorHAnsi" w:hAnsiTheme="minorHAnsi" w:cstheme="minorHAnsi"/>
              </w:rPr>
              <w:t>Comments</w:t>
            </w:r>
          </w:p>
        </w:tc>
      </w:tr>
      <w:tr w:rsidR="001E70D3" w:rsidTr="00FC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4" w:space="0" w:color="4F81BD" w:themeColor="accent1"/>
              <w:bottom w:val="single" w:sz="8" w:space="0" w:color="4F81BD" w:themeColor="accent1"/>
            </w:tcBorders>
          </w:tcPr>
          <w:p w:rsidR="001E70D3" w:rsidRPr="00FC73EE" w:rsidRDefault="001E70D3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1E70D3" w:rsidRPr="00FC73EE" w:rsidRDefault="007C74F4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 xml:space="preserve">Emergency contacts </w:t>
            </w:r>
            <w:r w:rsidR="00602FAF" w:rsidRPr="00FC73EE">
              <w:rPr>
                <w:rFonts w:asciiTheme="minorHAnsi" w:hAnsiTheme="minorHAnsi" w:cstheme="minorHAnsi"/>
              </w:rPr>
              <w:t xml:space="preserve">listed </w:t>
            </w:r>
            <w:r w:rsidRPr="00FC73EE">
              <w:rPr>
                <w:rFonts w:asciiTheme="minorHAnsi" w:hAnsiTheme="minorHAnsi" w:cstheme="minorHAnsi"/>
              </w:rPr>
              <w:t xml:space="preserve">on door sign </w:t>
            </w:r>
            <w:r w:rsidR="00602FAF" w:rsidRPr="00FC73EE">
              <w:rPr>
                <w:rFonts w:asciiTheme="minorHAnsi" w:hAnsiTheme="minorHAnsi" w:cstheme="minorHAnsi"/>
              </w:rPr>
              <w:t xml:space="preserve">are </w:t>
            </w:r>
            <w:r w:rsidRPr="00FC73EE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1E70D3" w:rsidRPr="00FC73EE" w:rsidRDefault="001E70D3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E70D3" w:rsidTr="00FC73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8" w:space="0" w:color="4F81BD" w:themeColor="accent1"/>
              <w:bottom w:val="none" w:sz="0" w:space="0" w:color="auto"/>
            </w:tcBorders>
          </w:tcPr>
          <w:p w:rsidR="001E70D3" w:rsidRPr="00FC73EE" w:rsidRDefault="001E70D3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1E70D3" w:rsidRPr="00FC73EE" w:rsidRDefault="007C74F4" w:rsidP="001A3B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 xml:space="preserve">Gas cylinders </w:t>
            </w:r>
            <w:r w:rsidR="00602FAF" w:rsidRPr="00FC73EE">
              <w:rPr>
                <w:rFonts w:asciiTheme="minorHAnsi" w:hAnsiTheme="minorHAnsi" w:cstheme="minorHAnsi"/>
              </w:rPr>
              <w:t xml:space="preserve">are </w:t>
            </w:r>
            <w:r w:rsidRPr="00FC73EE">
              <w:rPr>
                <w:rFonts w:asciiTheme="minorHAnsi" w:hAnsiTheme="minorHAnsi" w:cstheme="minorHAnsi"/>
              </w:rPr>
              <w:t>secured</w:t>
            </w:r>
            <w:r w:rsidR="00602FAF" w:rsidRPr="00FC73EE">
              <w:rPr>
                <w:rFonts w:asciiTheme="minorHAnsi" w:hAnsiTheme="minorHAnsi" w:cstheme="minorHAnsi"/>
              </w:rPr>
              <w:t xml:space="preserve"> with a strap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1E70D3" w:rsidRPr="00FC73EE" w:rsidRDefault="001E70D3" w:rsidP="003E7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E70D3" w:rsidTr="00FC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bottom w:val="single" w:sz="8" w:space="0" w:color="4F81BD" w:themeColor="accent1"/>
            </w:tcBorders>
          </w:tcPr>
          <w:p w:rsidR="001E70D3" w:rsidRPr="00FC73EE" w:rsidRDefault="001E70D3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tcBorders>
              <w:bottom w:val="single" w:sz="8" w:space="0" w:color="4F81BD" w:themeColor="accent1"/>
            </w:tcBorders>
            <w:shd w:val="clear" w:color="auto" w:fill="auto"/>
          </w:tcPr>
          <w:p w:rsidR="001E70D3" w:rsidRPr="00FC73EE" w:rsidRDefault="00602FAF" w:rsidP="00602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 xml:space="preserve">Hoses (gas, chemical, water) and fittings are </w:t>
            </w:r>
            <w:r w:rsidR="008F2E27" w:rsidRPr="00FC73EE">
              <w:rPr>
                <w:rFonts w:asciiTheme="minorHAnsi" w:hAnsiTheme="minorHAnsi" w:cstheme="minorHAnsi"/>
              </w:rPr>
              <w:t>in good condition</w:t>
            </w:r>
            <w:r w:rsidR="00FC73EE" w:rsidRPr="00FC73EE">
              <w:rPr>
                <w:rFonts w:asciiTheme="minorHAnsi" w:hAnsiTheme="minorHAnsi" w:cstheme="minorHAnsi"/>
              </w:rPr>
              <w:t xml:space="preserve"> and secure</w:t>
            </w:r>
          </w:p>
        </w:tc>
        <w:tc>
          <w:tcPr>
            <w:tcW w:w="4140" w:type="dxa"/>
            <w:tcBorders>
              <w:bottom w:val="single" w:sz="8" w:space="0" w:color="4F81BD" w:themeColor="accent1"/>
              <w:right w:val="nil"/>
            </w:tcBorders>
            <w:shd w:val="clear" w:color="auto" w:fill="auto"/>
          </w:tcPr>
          <w:p w:rsidR="001E70D3" w:rsidRPr="00FC73EE" w:rsidRDefault="001E70D3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E70D3" w:rsidTr="00FC73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bottom w:val="none" w:sz="0" w:space="0" w:color="auto"/>
            </w:tcBorders>
          </w:tcPr>
          <w:p w:rsidR="001E70D3" w:rsidRPr="00FC73EE" w:rsidRDefault="001E70D3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1E70D3" w:rsidRPr="00FC73EE" w:rsidRDefault="008F2E27" w:rsidP="003E7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 xml:space="preserve">Personal protective equipment </w:t>
            </w:r>
            <w:r w:rsidR="00602FAF" w:rsidRPr="00FC73EE">
              <w:rPr>
                <w:rFonts w:asciiTheme="minorHAnsi" w:hAnsiTheme="minorHAnsi" w:cstheme="minorHAnsi"/>
              </w:rPr>
              <w:t xml:space="preserve">is </w:t>
            </w:r>
            <w:r w:rsidRPr="00FC73EE">
              <w:rPr>
                <w:rFonts w:asciiTheme="minorHAnsi" w:hAnsiTheme="minorHAnsi" w:cstheme="minorHAnsi"/>
              </w:rPr>
              <w:t>available and used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1E70D3" w:rsidRPr="00FC73EE" w:rsidRDefault="001E70D3" w:rsidP="003E7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B7674" w:rsidTr="00FC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bottom w:val="none" w:sz="0" w:space="0" w:color="auto"/>
            </w:tcBorders>
          </w:tcPr>
          <w:p w:rsidR="00BB7674" w:rsidRPr="00FC73EE" w:rsidRDefault="00BB7674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BB7674" w:rsidRPr="00FC73EE" w:rsidRDefault="008F2E27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>Proper lab attire is being worn (</w:t>
            </w:r>
            <w:r w:rsidR="00FC73EE" w:rsidRPr="00FC73EE">
              <w:rPr>
                <w:rFonts w:asciiTheme="minorHAnsi" w:hAnsiTheme="minorHAnsi" w:cstheme="minorHAnsi"/>
              </w:rPr>
              <w:t xml:space="preserve">safety glasses, </w:t>
            </w:r>
            <w:r w:rsidRPr="00FC73EE">
              <w:rPr>
                <w:rFonts w:asciiTheme="minorHAnsi" w:hAnsiTheme="minorHAnsi" w:cstheme="minorHAnsi"/>
              </w:rPr>
              <w:t>long pants, closed toed shoes)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BB7674" w:rsidRPr="00FC73EE" w:rsidRDefault="00BB7674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B7674" w:rsidTr="00FC73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bottom w:val="none" w:sz="0" w:space="0" w:color="auto"/>
            </w:tcBorders>
          </w:tcPr>
          <w:p w:rsidR="00BB7674" w:rsidRPr="00FC73EE" w:rsidRDefault="00BB7674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BB7674" w:rsidRPr="00FC73EE" w:rsidRDefault="008F2E27" w:rsidP="003E7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>Eating an</w:t>
            </w:r>
            <w:r w:rsidR="00602FAF" w:rsidRPr="00FC73EE">
              <w:rPr>
                <w:rFonts w:asciiTheme="minorHAnsi" w:hAnsiTheme="minorHAnsi" w:cstheme="minorHAnsi"/>
              </w:rPr>
              <w:t>d drinking in lab is prohibited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BB7674" w:rsidRPr="00FC73EE" w:rsidRDefault="00BB7674" w:rsidP="003E7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B7674" w:rsidTr="00FC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bottom w:val="none" w:sz="0" w:space="0" w:color="auto"/>
            </w:tcBorders>
          </w:tcPr>
          <w:p w:rsidR="00BB7674" w:rsidRPr="00FC73EE" w:rsidRDefault="00BB7674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BB7674" w:rsidRPr="00FC73EE" w:rsidRDefault="008F2E27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>Electrical cords are in good condition and out of travel paths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BB7674" w:rsidRPr="00FC73EE" w:rsidRDefault="00BB7674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C73EE" w:rsidRPr="00FC73EE" w:rsidTr="00FC73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bottom w:val="single" w:sz="4" w:space="0" w:color="4F81BD" w:themeColor="accent1"/>
            </w:tcBorders>
          </w:tcPr>
          <w:p w:rsidR="00FC73EE" w:rsidRPr="00FC73EE" w:rsidRDefault="00FC73EE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FC73EE" w:rsidRPr="00FC73EE" w:rsidRDefault="00FC73EE" w:rsidP="003E7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>Incompatible gases and chemicals are properly segregated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FC73EE" w:rsidRPr="00FC73EE" w:rsidRDefault="00FC73EE" w:rsidP="003E7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B7674" w:rsidTr="00FC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4" w:space="0" w:color="4F81BD" w:themeColor="accent1"/>
              <w:bottom w:val="none" w:sz="0" w:space="0" w:color="auto"/>
            </w:tcBorders>
          </w:tcPr>
          <w:p w:rsidR="00BB7674" w:rsidRPr="00FC73EE" w:rsidRDefault="00BB7674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BB7674" w:rsidRPr="00FC73EE" w:rsidRDefault="008F2E27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 xml:space="preserve">Pink </w:t>
            </w:r>
            <w:r w:rsidR="00602FAF" w:rsidRPr="00FC73EE">
              <w:rPr>
                <w:rFonts w:asciiTheme="minorHAnsi" w:hAnsiTheme="minorHAnsi" w:cstheme="minorHAnsi"/>
              </w:rPr>
              <w:t xml:space="preserve">regulated </w:t>
            </w:r>
            <w:r w:rsidRPr="00FC73EE">
              <w:rPr>
                <w:rFonts w:asciiTheme="minorHAnsi" w:hAnsiTheme="minorHAnsi" w:cstheme="minorHAnsi"/>
              </w:rPr>
              <w:t>waste tags are affixed to each waste container</w:t>
            </w:r>
            <w:r w:rsidR="00602FAF" w:rsidRPr="00FC73EE">
              <w:rPr>
                <w:rFonts w:asciiTheme="minorHAnsi" w:hAnsiTheme="minorHAnsi" w:cstheme="minorHAnsi"/>
              </w:rPr>
              <w:t xml:space="preserve"> and content listed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BB7674" w:rsidRPr="00FC73EE" w:rsidRDefault="00BB7674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FC73EE" w:rsidTr="00FC73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bottom w:val="single" w:sz="4" w:space="0" w:color="4F81BD" w:themeColor="accent1"/>
            </w:tcBorders>
          </w:tcPr>
          <w:p w:rsidR="00FC73EE" w:rsidRPr="00FC73EE" w:rsidRDefault="00FC73EE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FC73EE" w:rsidRPr="00FC73EE" w:rsidRDefault="00FC73EE" w:rsidP="003E7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>Hazardous waste storage areas are being inspected each week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FC73EE" w:rsidRPr="00FC73EE" w:rsidRDefault="00FC73EE" w:rsidP="003E7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8F2E27" w:rsidTr="00FC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8F2E27" w:rsidRPr="00FC73EE" w:rsidRDefault="008F2E27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8F2E27" w:rsidRPr="00FC73EE" w:rsidRDefault="008F2E27" w:rsidP="008F2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>Laboratory hoods are organized and free of clutter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8F2E27" w:rsidRPr="00FC73EE" w:rsidRDefault="008F2E27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8F2E27" w:rsidTr="00FC73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8F2E27" w:rsidRPr="00FC73EE" w:rsidRDefault="008F2E27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8F2E27" w:rsidRPr="00FC73EE" w:rsidRDefault="008F2E27" w:rsidP="00FC73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>La</w:t>
            </w:r>
            <w:r w:rsidR="00FC73EE">
              <w:rPr>
                <w:rFonts w:asciiTheme="minorHAnsi" w:hAnsiTheme="minorHAnsi" w:cstheme="minorHAnsi"/>
              </w:rPr>
              <w:t xml:space="preserve">boratory hoods are indicating adequate </w:t>
            </w:r>
            <w:r w:rsidRPr="00FC73EE">
              <w:rPr>
                <w:rFonts w:asciiTheme="minorHAnsi" w:hAnsiTheme="minorHAnsi" w:cstheme="minorHAnsi"/>
              </w:rPr>
              <w:t xml:space="preserve">flow rate </w:t>
            </w:r>
            <w:r w:rsidR="00FC73EE">
              <w:rPr>
                <w:rFonts w:asciiTheme="minorHAnsi" w:hAnsiTheme="minorHAnsi" w:cstheme="minorHAnsi"/>
              </w:rPr>
              <w:t>(typically reading 1</w:t>
            </w:r>
            <w:r w:rsidRPr="00FC73EE">
              <w:rPr>
                <w:rFonts w:asciiTheme="minorHAnsi" w:hAnsiTheme="minorHAnsi" w:cstheme="minorHAnsi"/>
              </w:rPr>
              <w:t>00 fpm</w:t>
            </w:r>
            <w:r w:rsidR="00FC73EE">
              <w:rPr>
                <w:rFonts w:asciiTheme="minorHAnsi" w:hAnsiTheme="minorHAnsi" w:cstheme="minorHAnsi"/>
              </w:rPr>
              <w:t xml:space="preserve"> or showing a green light)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8F2E27" w:rsidRPr="00FC73EE" w:rsidRDefault="008F2E27" w:rsidP="003E7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8F2E27" w:rsidTr="00FC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8F2E27" w:rsidRPr="00FC73EE" w:rsidRDefault="008F2E27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8F2E27" w:rsidRPr="00FC73EE" w:rsidRDefault="008F2E27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>Eyewashes have been flushed and are readily accessible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8F2E27" w:rsidRPr="00FC73EE" w:rsidRDefault="008F2E27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8F2E27" w:rsidTr="00FC73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8F2E27" w:rsidRPr="00FC73EE" w:rsidRDefault="008F2E27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8F2E27" w:rsidRPr="00FC73EE" w:rsidRDefault="008F2E27" w:rsidP="003E7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>Chemical containers are labeled with contents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8F2E27" w:rsidRPr="00FC73EE" w:rsidRDefault="008F2E27" w:rsidP="003E7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8F2E27" w:rsidTr="00FC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</w:tcPr>
          <w:p w:rsidR="008F2E27" w:rsidRPr="00FC73EE" w:rsidRDefault="008F2E27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8F2E27" w:rsidRPr="00FC73EE" w:rsidRDefault="008F2E27" w:rsidP="00602F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 xml:space="preserve">Housekeeping in the lab is </w:t>
            </w:r>
            <w:r w:rsidR="00602FAF" w:rsidRPr="00FC73EE">
              <w:rPr>
                <w:rFonts w:asciiTheme="minorHAnsi" w:hAnsiTheme="minorHAnsi" w:cstheme="minorHAnsi"/>
              </w:rPr>
              <w:t>acceptable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8F2E27" w:rsidRPr="00FC73EE" w:rsidRDefault="008F2E27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B7674" w:rsidTr="00FC73EE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top w:val="single" w:sz="4" w:space="0" w:color="4F81BD" w:themeColor="accent1"/>
              <w:bottom w:val="none" w:sz="0" w:space="0" w:color="auto"/>
            </w:tcBorders>
          </w:tcPr>
          <w:p w:rsidR="00BB7674" w:rsidRPr="00FC73EE" w:rsidRDefault="00BB7674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shd w:val="clear" w:color="auto" w:fill="auto"/>
          </w:tcPr>
          <w:p w:rsidR="00BB7674" w:rsidRPr="00FC73EE" w:rsidRDefault="008F2E27" w:rsidP="006D7E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>Sharps</w:t>
            </w:r>
            <w:r w:rsidR="00602FAF" w:rsidRPr="00FC73EE">
              <w:rPr>
                <w:rFonts w:asciiTheme="minorHAnsi" w:hAnsiTheme="minorHAnsi" w:cstheme="minorHAnsi"/>
              </w:rPr>
              <w:t xml:space="preserve"> (needles, blades, broken glass, glass capillary tubes, microscope slides)</w:t>
            </w:r>
            <w:r w:rsidRPr="00FC73EE">
              <w:rPr>
                <w:rFonts w:asciiTheme="minorHAnsi" w:hAnsiTheme="minorHAnsi" w:cstheme="minorHAnsi"/>
              </w:rPr>
              <w:t xml:space="preserve"> are </w:t>
            </w:r>
            <w:r w:rsidR="00602FAF" w:rsidRPr="00FC73EE">
              <w:rPr>
                <w:rFonts w:asciiTheme="minorHAnsi" w:hAnsiTheme="minorHAnsi" w:cstheme="minorHAnsi"/>
              </w:rPr>
              <w:t xml:space="preserve">placed in </w:t>
            </w:r>
            <w:r w:rsidR="006D7E77" w:rsidRPr="00FC73EE">
              <w:rPr>
                <w:rFonts w:asciiTheme="minorHAnsi" w:hAnsiTheme="minorHAnsi" w:cstheme="minorHAnsi"/>
              </w:rPr>
              <w:t>a rigid, puncture resistant container. Biohazardous sharps are placed in a red container.</w:t>
            </w:r>
          </w:p>
        </w:tc>
        <w:tc>
          <w:tcPr>
            <w:tcW w:w="4140" w:type="dxa"/>
            <w:tcBorders>
              <w:right w:val="nil"/>
            </w:tcBorders>
            <w:shd w:val="clear" w:color="auto" w:fill="auto"/>
          </w:tcPr>
          <w:p w:rsidR="00BB7674" w:rsidRPr="00FC73EE" w:rsidRDefault="00BB7674" w:rsidP="003E7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BB7674" w:rsidTr="00FC7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  <w:tcBorders>
              <w:bottom w:val="single" w:sz="24" w:space="0" w:color="auto"/>
            </w:tcBorders>
          </w:tcPr>
          <w:p w:rsidR="00BB7674" w:rsidRPr="00FC73EE" w:rsidRDefault="00BB7674" w:rsidP="003E7F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36" w:type="dxa"/>
            <w:tcBorders>
              <w:bottom w:val="single" w:sz="24" w:space="0" w:color="auto"/>
            </w:tcBorders>
            <w:shd w:val="clear" w:color="auto" w:fill="auto"/>
          </w:tcPr>
          <w:p w:rsidR="00BB7674" w:rsidRPr="00FC73EE" w:rsidRDefault="00602FAF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C73EE">
              <w:rPr>
                <w:rFonts w:asciiTheme="minorHAnsi" w:hAnsiTheme="minorHAnsi" w:cstheme="minorHAnsi"/>
              </w:rPr>
              <w:t>Hazardous materials, particularly those by sinks, are in secondary containers</w:t>
            </w:r>
          </w:p>
        </w:tc>
        <w:tc>
          <w:tcPr>
            <w:tcW w:w="4140" w:type="dxa"/>
            <w:tcBorders>
              <w:bottom w:val="single" w:sz="24" w:space="0" w:color="auto"/>
              <w:right w:val="nil"/>
            </w:tcBorders>
            <w:shd w:val="clear" w:color="auto" w:fill="auto"/>
          </w:tcPr>
          <w:p w:rsidR="00BB7674" w:rsidRPr="00FC73EE" w:rsidRDefault="00BB7674" w:rsidP="003E7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1E70D3" w:rsidRDefault="001E70D3" w:rsidP="001E70D3"/>
    <w:p w:rsidR="007C74F4" w:rsidRDefault="007C74F4" w:rsidP="001E70D3"/>
    <w:p w:rsidR="001E70D3" w:rsidRDefault="001E70D3"/>
    <w:sectPr w:rsidR="001E70D3" w:rsidSect="008F15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21" w:rsidRDefault="00455821" w:rsidP="00792674">
      <w:pPr>
        <w:spacing w:after="0" w:line="240" w:lineRule="auto"/>
      </w:pPr>
      <w:r>
        <w:separator/>
      </w:r>
    </w:p>
  </w:endnote>
  <w:endnote w:type="continuationSeparator" w:id="0">
    <w:p w:rsidR="00455821" w:rsidRDefault="00455821" w:rsidP="0079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21" w:rsidRDefault="00455821" w:rsidP="00792674">
      <w:pPr>
        <w:spacing w:after="0" w:line="240" w:lineRule="auto"/>
      </w:pPr>
      <w:r>
        <w:separator/>
      </w:r>
    </w:p>
  </w:footnote>
  <w:footnote w:type="continuationSeparator" w:id="0">
    <w:p w:rsidR="00455821" w:rsidRDefault="00455821" w:rsidP="0079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4F7"/>
    <w:multiLevelType w:val="hybridMultilevel"/>
    <w:tmpl w:val="2C146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56B"/>
    <w:multiLevelType w:val="hybridMultilevel"/>
    <w:tmpl w:val="682C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962A6"/>
    <w:multiLevelType w:val="hybridMultilevel"/>
    <w:tmpl w:val="7E5AE8E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B50E18"/>
    <w:multiLevelType w:val="hybridMultilevel"/>
    <w:tmpl w:val="3EAE2C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5226"/>
    <w:multiLevelType w:val="hybridMultilevel"/>
    <w:tmpl w:val="86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5070C"/>
    <w:multiLevelType w:val="hybridMultilevel"/>
    <w:tmpl w:val="27D0E4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defaultTabStop w:val="720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02"/>
    <w:rsid w:val="0004664D"/>
    <w:rsid w:val="000645DE"/>
    <w:rsid w:val="000A0C6D"/>
    <w:rsid w:val="000C72A1"/>
    <w:rsid w:val="000D3455"/>
    <w:rsid w:val="000E6AEC"/>
    <w:rsid w:val="00110480"/>
    <w:rsid w:val="00135A61"/>
    <w:rsid w:val="00136292"/>
    <w:rsid w:val="001561E1"/>
    <w:rsid w:val="00194E46"/>
    <w:rsid w:val="001A3BF6"/>
    <w:rsid w:val="001B7FB8"/>
    <w:rsid w:val="001E70D3"/>
    <w:rsid w:val="002242C2"/>
    <w:rsid w:val="00262796"/>
    <w:rsid w:val="00263302"/>
    <w:rsid w:val="002C1EC9"/>
    <w:rsid w:val="0033046A"/>
    <w:rsid w:val="00335B80"/>
    <w:rsid w:val="00356283"/>
    <w:rsid w:val="00392903"/>
    <w:rsid w:val="00455821"/>
    <w:rsid w:val="004B4BE3"/>
    <w:rsid w:val="004E3FB7"/>
    <w:rsid w:val="00504572"/>
    <w:rsid w:val="00506359"/>
    <w:rsid w:val="00517CE2"/>
    <w:rsid w:val="005240C7"/>
    <w:rsid w:val="00602FAF"/>
    <w:rsid w:val="00657732"/>
    <w:rsid w:val="006D472E"/>
    <w:rsid w:val="006D7E77"/>
    <w:rsid w:val="00792674"/>
    <w:rsid w:val="007C74F4"/>
    <w:rsid w:val="008819EF"/>
    <w:rsid w:val="00881DE6"/>
    <w:rsid w:val="008D6D7A"/>
    <w:rsid w:val="008F15DF"/>
    <w:rsid w:val="008F2E27"/>
    <w:rsid w:val="008F6D5C"/>
    <w:rsid w:val="0099432D"/>
    <w:rsid w:val="009E175E"/>
    <w:rsid w:val="00A23081"/>
    <w:rsid w:val="00A23804"/>
    <w:rsid w:val="00A3727F"/>
    <w:rsid w:val="00A51C39"/>
    <w:rsid w:val="00A530A7"/>
    <w:rsid w:val="00AB3CD9"/>
    <w:rsid w:val="00AD312C"/>
    <w:rsid w:val="00B3127D"/>
    <w:rsid w:val="00B50EF9"/>
    <w:rsid w:val="00B65E1B"/>
    <w:rsid w:val="00B759A2"/>
    <w:rsid w:val="00BA0FF0"/>
    <w:rsid w:val="00BB7674"/>
    <w:rsid w:val="00C03943"/>
    <w:rsid w:val="00C520F6"/>
    <w:rsid w:val="00C61B0F"/>
    <w:rsid w:val="00C72E49"/>
    <w:rsid w:val="00CF02A8"/>
    <w:rsid w:val="00D16522"/>
    <w:rsid w:val="00D27481"/>
    <w:rsid w:val="00D4736A"/>
    <w:rsid w:val="00D624B6"/>
    <w:rsid w:val="00DC2C45"/>
    <w:rsid w:val="00E07921"/>
    <w:rsid w:val="00E1638D"/>
    <w:rsid w:val="00E16ACD"/>
    <w:rsid w:val="00E430AC"/>
    <w:rsid w:val="00E464CB"/>
    <w:rsid w:val="00E5047C"/>
    <w:rsid w:val="00E73ED0"/>
    <w:rsid w:val="00E95183"/>
    <w:rsid w:val="00E97BE2"/>
    <w:rsid w:val="00EC2E77"/>
    <w:rsid w:val="00F4261E"/>
    <w:rsid w:val="00F4399B"/>
    <w:rsid w:val="00F76FAD"/>
    <w:rsid w:val="00FC73EE"/>
    <w:rsid w:val="00FE08ED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949D49F"/>
  <w15:docId w15:val="{1F1A7497-62CC-4769-9915-C2CF1FE4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4CB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E079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079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E079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E079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1">
    <w:name w:val="Medium List 1"/>
    <w:basedOn w:val="TableNormal"/>
    <w:uiPriority w:val="65"/>
    <w:rsid w:val="00E079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079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E079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E0792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E079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E079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E079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List-Accent1">
    <w:name w:val="Light List Accent 1"/>
    <w:basedOn w:val="TableNormal"/>
    <w:uiPriority w:val="61"/>
    <w:rsid w:val="00DC2C4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Grid1-Accent3">
    <w:name w:val="Medium Grid 1 Accent 3"/>
    <w:basedOn w:val="TableNormal"/>
    <w:uiPriority w:val="67"/>
    <w:rsid w:val="00DC2C45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DC2C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List-Accent1">
    <w:name w:val="Colorful List Accent 1"/>
    <w:basedOn w:val="TableNormal"/>
    <w:uiPriority w:val="72"/>
    <w:rsid w:val="00DC2C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Shading-Accent1">
    <w:name w:val="Light Shading Accent 1"/>
    <w:basedOn w:val="TableNormal"/>
    <w:uiPriority w:val="60"/>
    <w:rsid w:val="00DC2C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DC2C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0F6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3929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674"/>
  </w:style>
  <w:style w:type="paragraph" w:styleId="Footer">
    <w:name w:val="footer"/>
    <w:basedOn w:val="Normal"/>
    <w:link w:val="FooterChar"/>
    <w:uiPriority w:val="99"/>
    <w:unhideWhenUsed/>
    <w:rsid w:val="0079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674"/>
  </w:style>
  <w:style w:type="table" w:customStyle="1" w:styleId="MediumGrid2-Accent11">
    <w:name w:val="Medium Grid 2 - Accent 11"/>
    <w:basedOn w:val="TableNormal"/>
    <w:next w:val="MediumGrid2-Accent1"/>
    <w:uiPriority w:val="68"/>
    <w:rsid w:val="001E70D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DD5B-6634-40C8-AE19-4A036C05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School of Mines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Danelle Chavez</dc:creator>
  <cp:lastModifiedBy>Barbara O'Kane</cp:lastModifiedBy>
  <cp:revision>6</cp:revision>
  <cp:lastPrinted>2017-02-28T21:00:00Z</cp:lastPrinted>
  <dcterms:created xsi:type="dcterms:W3CDTF">2017-02-28T18:34:00Z</dcterms:created>
  <dcterms:modified xsi:type="dcterms:W3CDTF">2017-03-01T16:16:00Z</dcterms:modified>
</cp:coreProperties>
</file>