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CCACD" w14:textId="080CF630" w:rsidR="00142118" w:rsidRPr="00142118" w:rsidRDefault="007E5558" w:rsidP="00142118">
      <w:pPr>
        <w:jc w:val="center"/>
        <w:rPr>
          <w:sz w:val="34"/>
          <w:szCs w:val="34"/>
        </w:rPr>
      </w:pPr>
      <w:r w:rsidRPr="007E5558">
        <w:rPr>
          <w:sz w:val="34"/>
          <w:szCs w:val="34"/>
        </w:rPr>
        <w:t>General Relativity Midterm</w:t>
      </w:r>
      <w:r w:rsidR="00A23C5E" w:rsidRPr="007E5558">
        <w:rPr>
          <w:sz w:val="34"/>
          <w:szCs w:val="34"/>
        </w:rPr>
        <w:t xml:space="preserve"> </w:t>
      </w:r>
      <w:r>
        <w:rPr>
          <w:sz w:val="34"/>
          <w:szCs w:val="34"/>
        </w:rPr>
        <w:t>Exam</w:t>
      </w:r>
      <w:r w:rsidR="00A23C5E" w:rsidRPr="007E5558">
        <w:rPr>
          <w:sz w:val="34"/>
          <w:szCs w:val="34"/>
        </w:rPr>
        <w:t xml:space="preserve"> </w:t>
      </w:r>
      <w:r w:rsidR="00655525" w:rsidRPr="007E5558">
        <w:rPr>
          <w:sz w:val="34"/>
          <w:szCs w:val="34"/>
        </w:rPr>
        <w:t xml:space="preserve">   Name</w:t>
      </w:r>
      <w:r>
        <w:rPr>
          <w:sz w:val="34"/>
          <w:szCs w:val="34"/>
        </w:rPr>
        <w:t>___</w:t>
      </w:r>
      <w:r w:rsidR="00655525" w:rsidRPr="007E5558">
        <w:rPr>
          <w:sz w:val="34"/>
          <w:szCs w:val="34"/>
        </w:rPr>
        <w:t>______</w:t>
      </w:r>
      <w:r w:rsidR="00554F59" w:rsidRPr="007E5558">
        <w:rPr>
          <w:sz w:val="34"/>
          <w:szCs w:val="34"/>
        </w:rPr>
        <w:t>____</w:t>
      </w:r>
      <w:r w:rsidR="00655525" w:rsidRPr="007E5558">
        <w:rPr>
          <w:sz w:val="34"/>
          <w:szCs w:val="34"/>
        </w:rPr>
        <w:t>________</w:t>
      </w:r>
    </w:p>
    <w:p w14:paraId="7D177825" w14:textId="42FDF213" w:rsidR="00BA176A" w:rsidRDefault="00142118" w:rsidP="00BA176A">
      <w:pPr>
        <w:pStyle w:val="ListParagraph"/>
        <w:numPr>
          <w:ilvl w:val="0"/>
          <w:numId w:val="1"/>
        </w:numPr>
      </w:pPr>
      <w:r>
        <w:t xml:space="preserve">Start in </w:t>
      </w:r>
      <m:oMath>
        <m:sSup>
          <m:sSupPr>
            <m:ctrlPr>
              <w:rPr>
                <w:rFonts w:ascii="Cambria Math" w:hAnsi="Cambria Math"/>
                <w:i/>
              </w:rPr>
            </m:ctrlPr>
          </m:sSupPr>
          <m:e>
            <m:r>
              <m:rPr>
                <m:scr m:val="double-struck"/>
              </m:rPr>
              <w:rPr>
                <w:rFonts w:ascii="Cambria Math" w:hAnsi="Cambria Math"/>
              </w:rPr>
              <m:t>M</m:t>
            </m:r>
          </m:e>
          <m:sup>
            <m:r>
              <w:rPr>
                <w:rFonts w:ascii="Cambria Math" w:hAnsi="Cambria Math"/>
              </w:rPr>
              <m:t>2</m:t>
            </m:r>
          </m:sup>
        </m:sSup>
      </m:oMath>
      <w:r w:rsidR="001B58A8">
        <w:t xml:space="preserve">, i.e. 2D </w:t>
      </w:r>
      <w:proofErr w:type="spellStart"/>
      <w:r w:rsidR="001B58A8">
        <w:t>Minkowski</w:t>
      </w:r>
      <w:proofErr w:type="spellEnd"/>
      <w:r w:rsidR="001B58A8">
        <w:t xml:space="preserve"> spacetime,</w:t>
      </w:r>
      <w:r>
        <w:t xml:space="preserve"> with coordinates </w:t>
      </w:r>
      <m:oMath>
        <m:d>
          <m:dPr>
            <m:begChr m:val="{"/>
            <m:endChr m:val="}"/>
            <m:ctrlPr>
              <w:rPr>
                <w:rFonts w:ascii="Cambria Math" w:hAnsi="Cambria Math"/>
                <w:i/>
              </w:rPr>
            </m:ctrlPr>
          </m:dPr>
          <m:e>
            <m:r>
              <w:rPr>
                <w:rFonts w:ascii="Cambria Math" w:hAnsi="Cambria Math"/>
              </w:rPr>
              <m:t>t,x</m:t>
            </m:r>
          </m:e>
        </m:d>
      </m:oMath>
      <w:r>
        <w:t>.</w:t>
      </w:r>
      <w:r w:rsidR="00BA176A" w:rsidRPr="00BA176A">
        <w:t xml:space="preserve"> </w:t>
      </w:r>
      <w:r w:rsidR="00BA176A">
        <w:t>Consider an incredibly boring lifetime wherein a person is born and then dies without ever changing their spatial position.</w:t>
      </w:r>
    </w:p>
    <w:p w14:paraId="086930FC" w14:textId="77777777" w:rsidR="00BA176A" w:rsidRDefault="00BA176A" w:rsidP="00BA176A">
      <w:pPr>
        <w:pStyle w:val="ListParagraph"/>
      </w:pPr>
      <w:r>
        <w:t>a) On the first spacetime diagram provided below, pick and label two events that could correspond to their birth and death, and then indicate what region of the spacetime diagram could influence their life, i.e. what events are causally connected to the events of their life?</w:t>
      </w:r>
    </w:p>
    <w:p w14:paraId="56F35198" w14:textId="43AF789C" w:rsidR="00BA176A" w:rsidRDefault="00BA176A" w:rsidP="00151151">
      <w:pPr>
        <w:pStyle w:val="ListParagraph"/>
      </w:pPr>
      <w:r>
        <w:t>b) On the second spacetime diagram, using the same two events of birth and death, indicate what region of events they might be able to "see" in their lifetime.</w:t>
      </w:r>
    </w:p>
    <w:p w14:paraId="6313EEEC" w14:textId="5F41757B" w:rsidR="00142118" w:rsidRDefault="00BA176A" w:rsidP="00BA176A">
      <w:pPr>
        <w:pStyle w:val="ListParagraph"/>
      </w:pPr>
      <w:r>
        <w:t xml:space="preserve">                                      </w:t>
      </w:r>
      <m:oMath>
        <m:r>
          <w:rPr>
            <w:rFonts w:ascii="Cambria Math" w:hAnsi="Cambria Math"/>
          </w:rPr>
          <m:t>t</m:t>
        </m:r>
      </m:oMath>
      <w:r>
        <w:t xml:space="preserve">                                                                                               </w:t>
      </w:r>
      <m:oMath>
        <m:r>
          <w:rPr>
            <w:rFonts w:ascii="Cambria Math" w:hAnsi="Cambria Math"/>
          </w:rPr>
          <m:t>t</m:t>
        </m:r>
      </m:oMath>
      <w:r>
        <w:t xml:space="preserve">                                </w:t>
      </w:r>
    </w:p>
    <w:p w14:paraId="7CCB8141" w14:textId="2C42DCEB" w:rsidR="00BA176A" w:rsidRDefault="0095013A" w:rsidP="00BA176A">
      <w:pPr>
        <w:pStyle w:val="ListParagraph"/>
        <w:numPr>
          <w:ilvl w:val="0"/>
          <w:numId w:val="7"/>
        </w:numPr>
      </w:pPr>
      <w:r>
        <w:rPr>
          <w:noProof/>
        </w:rPr>
        <w:pict w14:anchorId="2A8C2B7F">
          <v:shapetype id="_x0000_t32" coordsize="21600,21600" o:spt="32" o:oned="t" path="m,l21600,21600e" filled="f">
            <v:path arrowok="t" fillok="f" o:connecttype="none"/>
            <o:lock v:ext="edit" shapetype="t"/>
          </v:shapetype>
          <v:shape id="_x0000_s1031" type="#_x0000_t32" style="position:absolute;left:0;text-align:left;margin-left:372.9pt;margin-top:.5pt;width:1.5pt;height:123.9pt;flip:x y;z-index:251661312" o:connectortype="straight">
            <v:stroke endarrow="block"/>
          </v:shape>
        </w:pict>
      </w:r>
      <w:r>
        <w:rPr>
          <w:noProof/>
        </w:rPr>
        <w:pict w14:anchorId="6C51944C">
          <v:shape id="_x0000_s1027" type="#_x0000_t32" style="position:absolute;left:0;text-align:left;margin-left:132.3pt;margin-top:.45pt;width:1.5pt;height:123.9pt;flip:x y;z-index:251658240" o:connectortype="straight">
            <v:stroke endarrow="block"/>
          </v:shape>
        </w:pict>
      </w:r>
      <w:r w:rsidR="00BA176A">
        <w:t xml:space="preserve">                                                                                             b)</w:t>
      </w:r>
    </w:p>
    <w:p w14:paraId="4D4E00FB" w14:textId="04918115" w:rsidR="00BA176A" w:rsidRDefault="007B7B93" w:rsidP="00BA176A">
      <w:pPr>
        <w:pStyle w:val="ListParagraph"/>
      </w:pPr>
      <w:r>
        <w:t xml:space="preserve">                                                                                                                             </w:t>
      </w:r>
    </w:p>
    <w:p w14:paraId="42311404" w14:textId="7FD7F822" w:rsidR="00BA176A" w:rsidRDefault="007B7B93" w:rsidP="00BA176A">
      <w:pPr>
        <w:pStyle w:val="ListParagraph"/>
      </w:pPr>
      <w:r>
        <w:t xml:space="preserve">                           </w:t>
      </w:r>
    </w:p>
    <w:p w14:paraId="0E176CE5" w14:textId="16E2AD98" w:rsidR="00BA176A" w:rsidRDefault="00BA176A" w:rsidP="00BA176A">
      <w:pPr>
        <w:pStyle w:val="ListParagraph"/>
      </w:pPr>
    </w:p>
    <w:p w14:paraId="67991345" w14:textId="47D7AFF4" w:rsidR="00BA176A" w:rsidRDefault="0095013A" w:rsidP="00BA176A">
      <w:pPr>
        <w:pStyle w:val="ListParagraph"/>
      </w:pPr>
      <w:r>
        <w:rPr>
          <w:noProof/>
        </w:rPr>
        <w:pict w14:anchorId="5E6D79B5">
          <v:shape id="_x0000_s1032" type="#_x0000_t32" style="position:absolute;left:0;text-align:left;margin-left:307.8pt;margin-top:8pt;width:138.3pt;height:.3pt;flip:y;z-index:251662336" o:connectortype="straight">
            <v:stroke endarrow="block"/>
          </v:shape>
        </w:pict>
      </w:r>
      <w:r>
        <w:rPr>
          <w:noProof/>
        </w:rPr>
        <w:pict w14:anchorId="53B6C88B">
          <v:shape id="_x0000_s1028" type="#_x0000_t32" style="position:absolute;left:0;text-align:left;margin-left:62.4pt;margin-top:7.7pt;width:138.3pt;height:.3pt;flip:y;z-index:251659264" o:connectortype="straight">
            <v:stroke endarrow="block"/>
          </v:shape>
        </w:pict>
      </w:r>
      <w:r w:rsidR="00BA176A">
        <w:t xml:space="preserve">                                                                   </w:t>
      </w:r>
      <m:oMath>
        <m:r>
          <w:rPr>
            <w:rFonts w:ascii="Cambria Math" w:hAnsi="Cambria Math"/>
          </w:rPr>
          <m:t>x</m:t>
        </m:r>
      </m:oMath>
      <w:r w:rsidR="00BA176A">
        <w:t xml:space="preserve">                                                                                                  </w:t>
      </w:r>
      <m:oMath>
        <m:r>
          <w:rPr>
            <w:rFonts w:ascii="Cambria Math" w:hAnsi="Cambria Math"/>
          </w:rPr>
          <m:t>x</m:t>
        </m:r>
      </m:oMath>
    </w:p>
    <w:p w14:paraId="6E9C06CA" w14:textId="5EF2C519" w:rsidR="00BA176A" w:rsidRDefault="007B7B93" w:rsidP="00BA176A">
      <w:pPr>
        <w:pStyle w:val="ListParagraph"/>
      </w:pPr>
      <w:r>
        <w:t xml:space="preserve">                                                                                                                                            </w:t>
      </w:r>
    </w:p>
    <w:p w14:paraId="68DA154E" w14:textId="3956E4FC" w:rsidR="00BA176A" w:rsidRDefault="00BA176A" w:rsidP="00BA176A">
      <w:pPr>
        <w:pStyle w:val="ListParagraph"/>
      </w:pPr>
    </w:p>
    <w:p w14:paraId="35A28B2C" w14:textId="77777777" w:rsidR="007B7B93" w:rsidRDefault="007B7B93" w:rsidP="001B39C0"/>
    <w:p w14:paraId="077D277A" w14:textId="37C1ED9A" w:rsidR="00BA176A" w:rsidRDefault="003927A0" w:rsidP="003927A0">
      <w:pPr>
        <w:pStyle w:val="ListParagraph"/>
        <w:numPr>
          <w:ilvl w:val="0"/>
          <w:numId w:val="10"/>
        </w:numPr>
      </w:pPr>
      <w:r>
        <w:t>How many independent transformations will leave the metric invarian</w:t>
      </w:r>
      <w:r w:rsidR="001B58A8">
        <w:t>t?</w:t>
      </w:r>
    </w:p>
    <w:p w14:paraId="2CF4CA5A" w14:textId="2BB15D96" w:rsidR="005D1E40" w:rsidRDefault="00E96802" w:rsidP="005D1E40">
      <w:pPr>
        <w:pStyle w:val="ListParagraph"/>
        <w:numPr>
          <w:ilvl w:val="0"/>
          <w:numId w:val="1"/>
        </w:numPr>
      </w:pPr>
      <w:r>
        <w:t>Now c</w:t>
      </w:r>
      <w:r w:rsidR="005D1E40">
        <w:t xml:space="preserve">onsider </w:t>
      </w:r>
      <w:r>
        <w:t xml:space="preserve">the coordinate changes </w:t>
      </w:r>
      <m:oMath>
        <m:r>
          <w:rPr>
            <w:rFonts w:ascii="Cambria Math" w:hAnsi="Cambria Math"/>
          </w:rPr>
          <m:t>u=</m:t>
        </m:r>
        <m:sSup>
          <m:sSupPr>
            <m:ctrlPr>
              <w:rPr>
                <w:rFonts w:ascii="Cambria Math" w:hAnsi="Cambria Math"/>
                <w:i/>
              </w:rPr>
            </m:ctrlPr>
          </m:sSupPr>
          <m:e>
            <m:r>
              <w:rPr>
                <w:rFonts w:ascii="Cambria Math" w:hAnsi="Cambria Math"/>
              </w:rPr>
              <m:t>e</m:t>
            </m:r>
          </m:e>
          <m:sup>
            <m:r>
              <w:rPr>
                <w:rFonts w:ascii="Cambria Math" w:hAnsi="Cambria Math"/>
              </w:rPr>
              <m:t>t</m:t>
            </m:r>
          </m:sup>
        </m:sSup>
      </m:oMath>
      <w:r w:rsidR="005D1E40">
        <w:t xml:space="preserve"> and </w:t>
      </w:r>
      <m:oMath>
        <m:r>
          <w:rPr>
            <w:rFonts w:ascii="Cambria Math" w:hAnsi="Cambria Math"/>
          </w:rPr>
          <m:t>v=2x</m:t>
        </m:r>
      </m:oMath>
      <w:r w:rsidR="005D1E40">
        <w:t>.</w:t>
      </w:r>
    </w:p>
    <w:p w14:paraId="2E4B2F32" w14:textId="732A2ED3" w:rsidR="007B7B93" w:rsidRDefault="00E96802" w:rsidP="007B7B93">
      <w:pPr>
        <w:pStyle w:val="ListParagraph"/>
        <w:numPr>
          <w:ilvl w:val="0"/>
          <w:numId w:val="8"/>
        </w:numPr>
      </w:pPr>
      <w:r>
        <w:t xml:space="preserve">Given that </w:t>
      </w:r>
      <m:oMath>
        <m:r>
          <w:rPr>
            <w:rFonts w:ascii="Cambria Math" w:hAnsi="Cambria Math"/>
          </w:rPr>
          <m:t>t,x∈</m:t>
        </m:r>
        <m:d>
          <m:dPr>
            <m:ctrlPr>
              <w:rPr>
                <w:rFonts w:ascii="Cambria Math" w:hAnsi="Cambria Math"/>
                <w:i/>
              </w:rPr>
            </m:ctrlPr>
          </m:dPr>
          <m:e>
            <m:r>
              <w:rPr>
                <w:rFonts w:ascii="Cambria Math" w:hAnsi="Cambria Math"/>
              </w:rPr>
              <m:t>-∞,∞</m:t>
            </m:r>
          </m:e>
        </m:d>
      </m:oMath>
      <w:r>
        <w:t xml:space="preserve">, what are the ranges of </w:t>
      </w:r>
      <m:oMath>
        <m:r>
          <w:rPr>
            <w:rFonts w:ascii="Cambria Math" w:hAnsi="Cambria Math"/>
          </w:rPr>
          <m:t>u</m:t>
        </m:r>
      </m:oMath>
      <w:r>
        <w:t xml:space="preserve"> and </w:t>
      </w:r>
      <m:oMath>
        <m:r>
          <w:rPr>
            <w:rFonts w:ascii="Cambria Math" w:hAnsi="Cambria Math"/>
          </w:rPr>
          <m:t>v</m:t>
        </m:r>
      </m:oMath>
      <w:r w:rsidR="007B7B93">
        <w:t xml:space="preserve">? </w:t>
      </w:r>
    </w:p>
    <w:p w14:paraId="14D73375" w14:textId="21CE593F" w:rsidR="005D1E40" w:rsidRDefault="005D1E40" w:rsidP="005D1E40">
      <w:pPr>
        <w:pStyle w:val="ListParagraph"/>
        <w:numPr>
          <w:ilvl w:val="0"/>
          <w:numId w:val="8"/>
        </w:numPr>
      </w:pPr>
      <w:r>
        <w:t xml:space="preserve">What is the metric for the space in the coordinates </w:t>
      </w:r>
      <m:oMath>
        <m:d>
          <m:dPr>
            <m:begChr m:val="{"/>
            <m:endChr m:val="}"/>
            <m:ctrlPr>
              <w:rPr>
                <w:rFonts w:ascii="Cambria Math" w:hAnsi="Cambria Math"/>
                <w:i/>
              </w:rPr>
            </m:ctrlPr>
          </m:dPr>
          <m:e>
            <m:r>
              <w:rPr>
                <w:rFonts w:ascii="Cambria Math" w:hAnsi="Cambria Math"/>
              </w:rPr>
              <m:t>u,v</m:t>
            </m:r>
          </m:e>
        </m:d>
      </m:oMath>
      <w:r>
        <w:t>?</w:t>
      </w:r>
      <w:r w:rsidR="009D6406">
        <w:t xml:space="preserve"> Hint: There is more than one way to do this.</w:t>
      </w:r>
    </w:p>
    <w:p w14:paraId="584DED8C" w14:textId="5E77A88B" w:rsidR="00E96802" w:rsidRDefault="005D1E40" w:rsidP="005F0FDE">
      <w:pPr>
        <w:pStyle w:val="ListParagraph"/>
        <w:numPr>
          <w:ilvl w:val="0"/>
          <w:numId w:val="8"/>
        </w:numPr>
      </w:pPr>
      <w:r>
        <w:t xml:space="preserve">If a </w:t>
      </w:r>
      <w:proofErr w:type="gramStart"/>
      <w:r>
        <w:t>dual-vector</w:t>
      </w:r>
      <w:proofErr w:type="gramEnd"/>
      <w:r>
        <w:t xml:space="preserve"> has components </w:t>
      </w:r>
      <m:oMath>
        <m:sSub>
          <m:sSubPr>
            <m:ctrlPr>
              <w:rPr>
                <w:rFonts w:ascii="Cambria Math" w:hAnsi="Cambria Math"/>
                <w:i/>
              </w:rPr>
            </m:ctrlPr>
          </m:sSubPr>
          <m:e>
            <m:r>
              <w:rPr>
                <w:rFonts w:ascii="Cambria Math" w:hAnsi="Cambria Math"/>
              </w:rPr>
              <m:t>A</m:t>
            </m:r>
          </m:e>
          <m:sub>
            <m:r>
              <w:rPr>
                <w:rFonts w:ascii="Cambria Math" w:hAnsi="Cambria Math"/>
              </w:rPr>
              <m:t>μ</m:t>
            </m:r>
          </m:sub>
        </m:sSub>
        <m:r>
          <w:rPr>
            <w:rFonts w:ascii="Cambria Math" w:hAnsi="Cambria Math"/>
          </w:rPr>
          <m:t>=</m:t>
        </m:r>
        <m:d>
          <m:dPr>
            <m:ctrlPr>
              <w:rPr>
                <w:rFonts w:ascii="Cambria Math" w:hAnsi="Cambria Math"/>
                <w:i/>
              </w:rPr>
            </m:ctrlPr>
          </m:dPr>
          <m:e>
            <m:r>
              <w:rPr>
                <w:rFonts w:ascii="Cambria Math" w:hAnsi="Cambria Math"/>
              </w:rPr>
              <m:t>1,1</m:t>
            </m:r>
          </m:e>
        </m:d>
      </m:oMath>
      <w:r w:rsidR="00985E01">
        <w:t xml:space="preserve"> in the </w:t>
      </w:r>
      <m:oMath>
        <m:d>
          <m:dPr>
            <m:begChr m:val="{"/>
            <m:endChr m:val="}"/>
            <m:ctrlPr>
              <w:rPr>
                <w:rFonts w:ascii="Cambria Math" w:hAnsi="Cambria Math"/>
                <w:i/>
              </w:rPr>
            </m:ctrlPr>
          </m:dPr>
          <m:e>
            <m:r>
              <w:rPr>
                <w:rFonts w:ascii="Cambria Math" w:hAnsi="Cambria Math"/>
              </w:rPr>
              <m:t>u,v</m:t>
            </m:r>
          </m:e>
        </m:d>
      </m:oMath>
      <w:r w:rsidR="00985E01">
        <w:t xml:space="preserve"> coordinate system</w:t>
      </w:r>
      <w:r>
        <w:t>, then what are the components of the</w:t>
      </w:r>
      <w:r w:rsidR="00985E01">
        <w:t xml:space="preserve"> corresponding</w:t>
      </w:r>
      <w:r>
        <w:t xml:space="preserve"> vector</w:t>
      </w:r>
      <w:r w:rsidR="00E96802">
        <w:t xml:space="preserve"> </w:t>
      </w:r>
      <m:oMath>
        <m:sSup>
          <m:sSupPr>
            <m:ctrlPr>
              <w:rPr>
                <w:rFonts w:ascii="Cambria Math" w:hAnsi="Cambria Math"/>
                <w:i/>
              </w:rPr>
            </m:ctrlPr>
          </m:sSupPr>
          <m:e>
            <m:r>
              <w:rPr>
                <w:rFonts w:ascii="Cambria Math" w:hAnsi="Cambria Math"/>
              </w:rPr>
              <m:t>A</m:t>
            </m:r>
          </m:e>
          <m:sup>
            <m:r>
              <w:rPr>
                <w:rFonts w:ascii="Cambria Math" w:hAnsi="Cambria Math"/>
              </w:rPr>
              <m:t>μ</m:t>
            </m:r>
          </m:sup>
        </m:sSup>
      </m:oMath>
      <w:r w:rsidR="00E96802">
        <w:t>?</w:t>
      </w:r>
      <w:r w:rsidR="007516D7">
        <w:t xml:space="preserve"> </w:t>
      </w:r>
    </w:p>
    <w:p w14:paraId="50F7AB53" w14:textId="2F89C4B9" w:rsidR="002D19FD" w:rsidRDefault="002D19FD" w:rsidP="00E96802">
      <w:pPr>
        <w:pStyle w:val="ListParagraph"/>
        <w:numPr>
          <w:ilvl w:val="0"/>
          <w:numId w:val="8"/>
        </w:numPr>
      </w:pPr>
      <w:r>
        <w:t xml:space="preserve">What are the nonzero Christoffel connection coefficients for this space in the </w:t>
      </w:r>
      <m:oMath>
        <m:d>
          <m:dPr>
            <m:begChr m:val="{"/>
            <m:endChr m:val="}"/>
            <m:ctrlPr>
              <w:rPr>
                <w:rFonts w:ascii="Cambria Math" w:hAnsi="Cambria Math"/>
                <w:i/>
              </w:rPr>
            </m:ctrlPr>
          </m:dPr>
          <m:e>
            <m:r>
              <w:rPr>
                <w:rFonts w:ascii="Cambria Math" w:hAnsi="Cambria Math"/>
              </w:rPr>
              <m:t>u,v</m:t>
            </m:r>
          </m:e>
        </m:d>
      </m:oMath>
      <w:r>
        <w:t xml:space="preserve"> coordinate system? </w:t>
      </w:r>
    </w:p>
    <w:p w14:paraId="2EE59988" w14:textId="2833FDE3" w:rsidR="00E50318" w:rsidRDefault="00E96802" w:rsidP="00E96802">
      <w:pPr>
        <w:pStyle w:val="ListParagraph"/>
        <w:numPr>
          <w:ilvl w:val="0"/>
          <w:numId w:val="8"/>
        </w:numPr>
      </w:pPr>
      <w:r>
        <w:t xml:space="preserve">Is the spacetime described by </w:t>
      </w:r>
      <m:oMath>
        <m:d>
          <m:dPr>
            <m:begChr m:val="{"/>
            <m:endChr m:val="}"/>
            <m:ctrlPr>
              <w:rPr>
                <w:rFonts w:ascii="Cambria Math" w:hAnsi="Cambria Math"/>
                <w:i/>
              </w:rPr>
            </m:ctrlPr>
          </m:dPr>
          <m:e>
            <m:r>
              <w:rPr>
                <w:rFonts w:ascii="Cambria Math" w:hAnsi="Cambria Math"/>
              </w:rPr>
              <m:t>u,v</m:t>
            </m:r>
          </m:e>
        </m:d>
      </m:oMath>
      <w:r>
        <w:t xml:space="preserve"> flat? How do you know?</w:t>
      </w:r>
      <w:r w:rsidR="005F0FDE">
        <w:t xml:space="preserve"> </w:t>
      </w:r>
      <w:r w:rsidR="009D6406">
        <w:t>Hint: There is more than one way to do this.</w:t>
      </w:r>
    </w:p>
    <w:p w14:paraId="508B8D8E" w14:textId="5D282706" w:rsidR="00172058" w:rsidRDefault="00EB490B" w:rsidP="00E96802">
      <w:pPr>
        <w:pStyle w:val="ListParagraph"/>
        <w:numPr>
          <w:ilvl w:val="0"/>
          <w:numId w:val="8"/>
        </w:numPr>
      </w:pPr>
      <w:r>
        <w:t xml:space="preserve">How many </w:t>
      </w:r>
      <w:r w:rsidR="007851EA">
        <w:t xml:space="preserve">independent </w:t>
      </w:r>
      <w:r>
        <w:t>Killing vectors does this spacetime have?</w:t>
      </w:r>
      <w:r w:rsidR="00B03D8C">
        <w:t xml:space="preserve"> Explain.</w:t>
      </w:r>
      <w:r w:rsidR="005F0FDE">
        <w:t xml:space="preserve"> </w:t>
      </w:r>
      <w:r w:rsidR="009D6406">
        <w:t>Hint: There is more than one way to do this.</w:t>
      </w:r>
    </w:p>
    <w:p w14:paraId="317915E8" w14:textId="52213165" w:rsidR="00F565AE" w:rsidRDefault="006C251C" w:rsidP="00E96802">
      <w:pPr>
        <w:pStyle w:val="ListParagraph"/>
        <w:numPr>
          <w:ilvl w:val="0"/>
          <w:numId w:val="8"/>
        </w:numPr>
      </w:pPr>
      <w:r>
        <w:t xml:space="preserve">Is the path </w:t>
      </w:r>
      <m:oMath>
        <m:d>
          <m:dPr>
            <m:begChr m:val="{"/>
            <m:endChr m:val="}"/>
            <m:ctrlPr>
              <w:rPr>
                <w:rFonts w:ascii="Cambria Math" w:hAnsi="Cambria Math"/>
                <w:i/>
              </w:rPr>
            </m:ctrlPr>
          </m:dPr>
          <m:e>
            <m:r>
              <w:rPr>
                <w:rFonts w:ascii="Cambria Math" w:hAnsi="Cambria Math"/>
              </w:rPr>
              <m:t>u(λ),v(λ)</m:t>
            </m:r>
          </m:e>
        </m:d>
        <m:r>
          <w:rPr>
            <w:rFonts w:ascii="Cambria Math" w:hAnsi="Cambria Math"/>
          </w:rPr>
          <m:t>=</m:t>
        </m:r>
        <m:d>
          <m:dPr>
            <m:begChr m:val="{"/>
            <m:endChr m:val="}"/>
            <m:ctrlPr>
              <w:rPr>
                <w:rFonts w:ascii="Cambria Math" w:hAnsi="Cambria Math"/>
                <w:i/>
              </w:rPr>
            </m:ctrlPr>
          </m:dPr>
          <m:e>
            <m:r>
              <w:rPr>
                <w:rFonts w:ascii="Cambria Math" w:hAnsi="Cambria Math"/>
              </w:rPr>
              <m:t>λ,λ</m:t>
            </m:r>
          </m:e>
        </m:d>
      </m:oMath>
      <w:r>
        <w:t xml:space="preserve"> a geodesic? Prove </w:t>
      </w:r>
      <w:r w:rsidR="00F31DC1">
        <w:t>your answer</w:t>
      </w:r>
      <w:r>
        <w:t>.</w:t>
      </w:r>
    </w:p>
    <w:p w14:paraId="49DA734C" w14:textId="18DBBC7E" w:rsidR="00E96802" w:rsidRDefault="00985E01" w:rsidP="001B58A8">
      <w:pPr>
        <w:pStyle w:val="ListParagraph"/>
        <w:numPr>
          <w:ilvl w:val="0"/>
          <w:numId w:val="1"/>
        </w:numPr>
      </w:pPr>
      <w:r>
        <w:t xml:space="preserve">Now consider the same set of points </w:t>
      </w:r>
      <m:oMath>
        <m:d>
          <m:dPr>
            <m:begChr m:val="{"/>
            <m:endChr m:val="}"/>
            <m:ctrlPr>
              <w:rPr>
                <w:rFonts w:ascii="Cambria Math" w:hAnsi="Cambria Math"/>
                <w:i/>
              </w:rPr>
            </m:ctrlPr>
          </m:dPr>
          <m:e>
            <m:r>
              <w:rPr>
                <w:rFonts w:ascii="Cambria Math" w:hAnsi="Cambria Math"/>
              </w:rPr>
              <m:t>u,v</m:t>
            </m:r>
          </m:e>
        </m:d>
      </m:oMath>
      <w:r>
        <w:t xml:space="preserve">, but now with metric </w:t>
      </w:r>
      <m:oMath>
        <m:sSup>
          <m:sSupPr>
            <m:ctrlPr>
              <w:rPr>
                <w:rFonts w:ascii="Cambria Math" w:hAnsi="Cambria Math"/>
                <w:i/>
              </w:rPr>
            </m:ctrlPr>
          </m:sSupPr>
          <m:e>
            <m:r>
              <w:rPr>
                <w:rFonts w:ascii="Cambria Math" w:hAnsi="Cambria Math"/>
              </w:rPr>
              <m:t>ds</m:t>
            </m:r>
          </m:e>
          <m:sup>
            <m:r>
              <w:rPr>
                <w:rFonts w:ascii="Cambria Math" w:hAnsi="Cambria Math"/>
              </w:rPr>
              <m:t>2</m:t>
            </m:r>
          </m:sup>
        </m:sSup>
        <m:r>
          <w:rPr>
            <w:rFonts w:ascii="Cambria Math" w:hAnsi="Cambria Math"/>
          </w:rPr>
          <m:t>=-v</m:t>
        </m:r>
        <m:sSup>
          <m:sSupPr>
            <m:ctrlPr>
              <w:rPr>
                <w:rFonts w:ascii="Cambria Math" w:hAnsi="Cambria Math"/>
                <w:i/>
              </w:rPr>
            </m:ctrlPr>
          </m:sSupPr>
          <m:e>
            <m:r>
              <w:rPr>
                <w:rFonts w:ascii="Cambria Math" w:hAnsi="Cambria Math"/>
              </w:rPr>
              <m:t>du</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dv</m:t>
            </m:r>
          </m:e>
          <m:sup>
            <m:r>
              <w:rPr>
                <w:rFonts w:ascii="Cambria Math" w:hAnsi="Cambria Math"/>
              </w:rPr>
              <m:t>2</m:t>
            </m:r>
          </m:sup>
        </m:sSup>
      </m:oMath>
      <w:r w:rsidR="00E22F6F">
        <w:t>.</w:t>
      </w:r>
      <w:r w:rsidR="00B27072">
        <w:t xml:space="preserve"> You can choose to do either of the following questions, but do not need to do </w:t>
      </w:r>
      <w:r w:rsidR="0095013A">
        <w:t>more than one</w:t>
      </w:r>
      <w:r w:rsidR="00B27072">
        <w:t xml:space="preserve"> </w:t>
      </w:r>
      <w:proofErr w:type="gramStart"/>
      <w:r w:rsidR="00B27072">
        <w:t>in order to</w:t>
      </w:r>
      <w:proofErr w:type="gramEnd"/>
      <w:r w:rsidR="00B27072">
        <w:t xml:space="preserve"> get full credit for this part. You grade will be based on the question that you get most correct.</w:t>
      </w:r>
    </w:p>
    <w:p w14:paraId="22A485BD" w14:textId="1162847D" w:rsidR="00E96802" w:rsidRDefault="00151151" w:rsidP="00E96802">
      <w:pPr>
        <w:pStyle w:val="ListParagraph"/>
        <w:numPr>
          <w:ilvl w:val="0"/>
          <w:numId w:val="9"/>
        </w:numPr>
      </w:pPr>
      <w:r>
        <w:t>(</w:t>
      </w:r>
      <w:r w:rsidRPr="00151151">
        <w:rPr>
          <w:i/>
          <w:iCs/>
        </w:rPr>
        <w:t>Mathematica</w:t>
      </w:r>
      <w:r>
        <w:t xml:space="preserve">) </w:t>
      </w:r>
      <w:r w:rsidR="00B03D8C" w:rsidRPr="00151151">
        <w:t>Is</w:t>
      </w:r>
      <w:r w:rsidR="00B03D8C">
        <w:t xml:space="preserve"> this space maximally symmetric? Provide evidence.</w:t>
      </w:r>
    </w:p>
    <w:p w14:paraId="2DD04DDE" w14:textId="2A24008C" w:rsidR="0074716E" w:rsidRDefault="00151151" w:rsidP="00142118">
      <w:pPr>
        <w:pStyle w:val="ListParagraph"/>
        <w:numPr>
          <w:ilvl w:val="0"/>
          <w:numId w:val="9"/>
        </w:numPr>
      </w:pPr>
      <w:r>
        <w:t>(</w:t>
      </w:r>
      <w:r w:rsidRPr="00151151">
        <w:rPr>
          <w:i/>
          <w:iCs/>
        </w:rPr>
        <w:t>Mathematica</w:t>
      </w:r>
      <w:r>
        <w:t xml:space="preserve">) </w:t>
      </w:r>
      <w:r w:rsidR="00B03D8C">
        <w:t xml:space="preserve">What are the components of the energy-momentum tensor that would create this geometry? </w:t>
      </w:r>
      <w:r w:rsidR="00EC525A">
        <w:t xml:space="preserve">  </w:t>
      </w:r>
    </w:p>
    <w:p w14:paraId="21E26C19" w14:textId="653ED89B" w:rsidR="00151151" w:rsidRPr="006D4278" w:rsidRDefault="00151151" w:rsidP="00142118">
      <w:pPr>
        <w:pStyle w:val="ListParagraph"/>
        <w:numPr>
          <w:ilvl w:val="0"/>
          <w:numId w:val="9"/>
        </w:numPr>
      </w:pPr>
      <w:r>
        <w:t>(</w:t>
      </w:r>
      <w:r>
        <w:rPr>
          <w:i/>
          <w:iCs/>
        </w:rPr>
        <w:t>By hand</w:t>
      </w:r>
      <w:r>
        <w:t xml:space="preserve">) Calculate by hand the Christoffel connection coefficients for this metric in these coordinates and then take the covariant derivative of the vector given by </w:t>
      </w:r>
      <m:oMath>
        <m:sSup>
          <m:sSupPr>
            <m:ctrlPr>
              <w:rPr>
                <w:rFonts w:ascii="Cambria Math" w:hAnsi="Cambria Math"/>
                <w:i/>
              </w:rPr>
            </m:ctrlPr>
          </m:sSupPr>
          <m:e>
            <m:r>
              <w:rPr>
                <w:rFonts w:ascii="Cambria Math" w:hAnsi="Cambria Math"/>
              </w:rPr>
              <m:t>A</m:t>
            </m:r>
          </m:e>
          <m:sup>
            <m:r>
              <w:rPr>
                <w:rFonts w:ascii="Cambria Math" w:hAnsi="Cambria Math"/>
              </w:rPr>
              <m:t>μ</m:t>
            </m:r>
          </m:sup>
        </m:sSup>
        <m:r>
          <w:rPr>
            <w:rFonts w:ascii="Cambria Math" w:hAnsi="Cambria Math"/>
          </w:rPr>
          <m:t>=(u,v)</m:t>
        </m:r>
      </m:oMath>
      <w:r>
        <w:t>.</w:t>
      </w:r>
    </w:p>
    <w:sectPr w:rsidR="00151151" w:rsidRPr="006D4278" w:rsidSect="00951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265DE"/>
    <w:multiLevelType w:val="hybridMultilevel"/>
    <w:tmpl w:val="61465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61DA5"/>
    <w:multiLevelType w:val="hybridMultilevel"/>
    <w:tmpl w:val="B024C776"/>
    <w:lvl w:ilvl="0" w:tplc="CDB417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4512E6"/>
    <w:multiLevelType w:val="hybridMultilevel"/>
    <w:tmpl w:val="19AE67CA"/>
    <w:lvl w:ilvl="0" w:tplc="4BF680D0">
      <w:start w:val="1"/>
      <w:numFmt w:val="decimal"/>
      <w:lvlText w:val="%1."/>
      <w:lvlJc w:val="left"/>
      <w:pPr>
        <w:ind w:left="1440" w:hanging="36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7B4922"/>
    <w:multiLevelType w:val="hybridMultilevel"/>
    <w:tmpl w:val="5FAA65BE"/>
    <w:lvl w:ilvl="0" w:tplc="6BDEB5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FA5695"/>
    <w:multiLevelType w:val="hybridMultilevel"/>
    <w:tmpl w:val="1AC08396"/>
    <w:lvl w:ilvl="0" w:tplc="ADD44D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224655"/>
    <w:multiLevelType w:val="hybridMultilevel"/>
    <w:tmpl w:val="84CE614A"/>
    <w:lvl w:ilvl="0" w:tplc="C4208446">
      <w:start w:val="1"/>
      <w:numFmt w:val="decimal"/>
      <w:lvlText w:val="%1."/>
      <w:lvlJc w:val="left"/>
      <w:pPr>
        <w:ind w:left="720" w:hanging="360"/>
      </w:pPr>
      <w:rPr>
        <w:rFonts w:asciiTheme="minorHAnsi" w:hAnsi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22FF6"/>
    <w:multiLevelType w:val="hybridMultilevel"/>
    <w:tmpl w:val="61465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8F12D9"/>
    <w:multiLevelType w:val="hybridMultilevel"/>
    <w:tmpl w:val="7DC8CEEC"/>
    <w:lvl w:ilvl="0" w:tplc="2AFC75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9E19D7"/>
    <w:multiLevelType w:val="hybridMultilevel"/>
    <w:tmpl w:val="BCCC6112"/>
    <w:lvl w:ilvl="0" w:tplc="967453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FB7044"/>
    <w:multiLevelType w:val="hybridMultilevel"/>
    <w:tmpl w:val="5E401A7A"/>
    <w:lvl w:ilvl="0" w:tplc="2356DD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81A4708"/>
    <w:multiLevelType w:val="hybridMultilevel"/>
    <w:tmpl w:val="C722D7E2"/>
    <w:lvl w:ilvl="0" w:tplc="EBBAE9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B65312A"/>
    <w:multiLevelType w:val="hybridMultilevel"/>
    <w:tmpl w:val="12B27350"/>
    <w:lvl w:ilvl="0" w:tplc="D64CD3C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E165E85"/>
    <w:multiLevelType w:val="hybridMultilevel"/>
    <w:tmpl w:val="D7D83784"/>
    <w:lvl w:ilvl="0" w:tplc="538EFD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0"/>
  </w:num>
  <w:num w:numId="3">
    <w:abstractNumId w:val="7"/>
  </w:num>
  <w:num w:numId="4">
    <w:abstractNumId w:val="12"/>
  </w:num>
  <w:num w:numId="5">
    <w:abstractNumId w:val="6"/>
  </w:num>
  <w:num w:numId="6">
    <w:abstractNumId w:val="0"/>
  </w:num>
  <w:num w:numId="7">
    <w:abstractNumId w:val="1"/>
  </w:num>
  <w:num w:numId="8">
    <w:abstractNumId w:val="4"/>
  </w:num>
  <w:num w:numId="9">
    <w:abstractNumId w:val="8"/>
  </w:num>
  <w:num w:numId="10">
    <w:abstractNumId w:val="11"/>
  </w:num>
  <w:num w:numId="11">
    <w:abstractNumId w:val="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D4278"/>
    <w:rsid w:val="00010605"/>
    <w:rsid w:val="000210DD"/>
    <w:rsid w:val="000400AD"/>
    <w:rsid w:val="00040239"/>
    <w:rsid w:val="00085229"/>
    <w:rsid w:val="000B3629"/>
    <w:rsid w:val="000C19D4"/>
    <w:rsid w:val="000C3F3D"/>
    <w:rsid w:val="000E4B58"/>
    <w:rsid w:val="00142118"/>
    <w:rsid w:val="0014259F"/>
    <w:rsid w:val="00151151"/>
    <w:rsid w:val="00162AFD"/>
    <w:rsid w:val="0016593A"/>
    <w:rsid w:val="00172058"/>
    <w:rsid w:val="00172627"/>
    <w:rsid w:val="0018545A"/>
    <w:rsid w:val="00186788"/>
    <w:rsid w:val="00197397"/>
    <w:rsid w:val="001A3F05"/>
    <w:rsid w:val="001B39C0"/>
    <w:rsid w:val="001B5584"/>
    <w:rsid w:val="001B58A8"/>
    <w:rsid w:val="001C73EB"/>
    <w:rsid w:val="00260A2C"/>
    <w:rsid w:val="002845F5"/>
    <w:rsid w:val="00293515"/>
    <w:rsid w:val="002B513F"/>
    <w:rsid w:val="002D19FD"/>
    <w:rsid w:val="002D5C64"/>
    <w:rsid w:val="002E754B"/>
    <w:rsid w:val="0030453B"/>
    <w:rsid w:val="00314B4E"/>
    <w:rsid w:val="00333BCD"/>
    <w:rsid w:val="00334504"/>
    <w:rsid w:val="00340B6B"/>
    <w:rsid w:val="00356BB2"/>
    <w:rsid w:val="00356F42"/>
    <w:rsid w:val="003927A0"/>
    <w:rsid w:val="003A3933"/>
    <w:rsid w:val="003B4682"/>
    <w:rsid w:val="003C1926"/>
    <w:rsid w:val="003E7E78"/>
    <w:rsid w:val="003F6F2D"/>
    <w:rsid w:val="00405C91"/>
    <w:rsid w:val="00414B3A"/>
    <w:rsid w:val="00466148"/>
    <w:rsid w:val="004C715C"/>
    <w:rsid w:val="004E5660"/>
    <w:rsid w:val="00513C5B"/>
    <w:rsid w:val="0054598E"/>
    <w:rsid w:val="00554F59"/>
    <w:rsid w:val="00582597"/>
    <w:rsid w:val="00591238"/>
    <w:rsid w:val="00596C69"/>
    <w:rsid w:val="005C6C72"/>
    <w:rsid w:val="005C7EBD"/>
    <w:rsid w:val="005D1E40"/>
    <w:rsid w:val="005F0FDE"/>
    <w:rsid w:val="00605E8B"/>
    <w:rsid w:val="00655525"/>
    <w:rsid w:val="006636CE"/>
    <w:rsid w:val="00685926"/>
    <w:rsid w:val="006B0BE5"/>
    <w:rsid w:val="006C0D4B"/>
    <w:rsid w:val="006C251C"/>
    <w:rsid w:val="006D4278"/>
    <w:rsid w:val="006E5BA2"/>
    <w:rsid w:val="006E6224"/>
    <w:rsid w:val="00702B3F"/>
    <w:rsid w:val="00713DC4"/>
    <w:rsid w:val="00715520"/>
    <w:rsid w:val="007171D6"/>
    <w:rsid w:val="0074716E"/>
    <w:rsid w:val="007516D7"/>
    <w:rsid w:val="00771D8B"/>
    <w:rsid w:val="0077309A"/>
    <w:rsid w:val="0078176A"/>
    <w:rsid w:val="007851EA"/>
    <w:rsid w:val="007B7B93"/>
    <w:rsid w:val="007C022A"/>
    <w:rsid w:val="007E5558"/>
    <w:rsid w:val="00854AB2"/>
    <w:rsid w:val="00891E6B"/>
    <w:rsid w:val="008E1CB1"/>
    <w:rsid w:val="008F5832"/>
    <w:rsid w:val="008F66B6"/>
    <w:rsid w:val="00901A30"/>
    <w:rsid w:val="0090458B"/>
    <w:rsid w:val="00910757"/>
    <w:rsid w:val="009350FD"/>
    <w:rsid w:val="00950084"/>
    <w:rsid w:val="0095013A"/>
    <w:rsid w:val="0095169B"/>
    <w:rsid w:val="0097401B"/>
    <w:rsid w:val="00985E01"/>
    <w:rsid w:val="009C14EE"/>
    <w:rsid w:val="009D6406"/>
    <w:rsid w:val="009F0CCC"/>
    <w:rsid w:val="009F2422"/>
    <w:rsid w:val="009F285B"/>
    <w:rsid w:val="00A11030"/>
    <w:rsid w:val="00A23C5E"/>
    <w:rsid w:val="00A714FD"/>
    <w:rsid w:val="00A86B9D"/>
    <w:rsid w:val="00A939C0"/>
    <w:rsid w:val="00AA63D1"/>
    <w:rsid w:val="00AB1AD5"/>
    <w:rsid w:val="00AC4F3F"/>
    <w:rsid w:val="00AD7B3E"/>
    <w:rsid w:val="00B03D8C"/>
    <w:rsid w:val="00B06DAB"/>
    <w:rsid w:val="00B1598F"/>
    <w:rsid w:val="00B16954"/>
    <w:rsid w:val="00B27072"/>
    <w:rsid w:val="00B5505B"/>
    <w:rsid w:val="00B61B6F"/>
    <w:rsid w:val="00B67364"/>
    <w:rsid w:val="00B7327F"/>
    <w:rsid w:val="00B93511"/>
    <w:rsid w:val="00BA176A"/>
    <w:rsid w:val="00BC60D9"/>
    <w:rsid w:val="00BF39C2"/>
    <w:rsid w:val="00C02D9D"/>
    <w:rsid w:val="00C06335"/>
    <w:rsid w:val="00C11D98"/>
    <w:rsid w:val="00C5489D"/>
    <w:rsid w:val="00C5754F"/>
    <w:rsid w:val="00CA0504"/>
    <w:rsid w:val="00CA2A75"/>
    <w:rsid w:val="00CD7CD7"/>
    <w:rsid w:val="00CF0FA3"/>
    <w:rsid w:val="00CF64EF"/>
    <w:rsid w:val="00CF75B5"/>
    <w:rsid w:val="00CF766A"/>
    <w:rsid w:val="00D23F31"/>
    <w:rsid w:val="00D51E5D"/>
    <w:rsid w:val="00D6437D"/>
    <w:rsid w:val="00D76CBD"/>
    <w:rsid w:val="00DD129E"/>
    <w:rsid w:val="00DF71F3"/>
    <w:rsid w:val="00E06DB4"/>
    <w:rsid w:val="00E102B6"/>
    <w:rsid w:val="00E205AC"/>
    <w:rsid w:val="00E22F6F"/>
    <w:rsid w:val="00E4229C"/>
    <w:rsid w:val="00E50318"/>
    <w:rsid w:val="00E72E55"/>
    <w:rsid w:val="00E75200"/>
    <w:rsid w:val="00E85059"/>
    <w:rsid w:val="00E940E8"/>
    <w:rsid w:val="00E96802"/>
    <w:rsid w:val="00EB14A2"/>
    <w:rsid w:val="00EB490B"/>
    <w:rsid w:val="00EC525A"/>
    <w:rsid w:val="00EF6AB4"/>
    <w:rsid w:val="00F11680"/>
    <w:rsid w:val="00F13187"/>
    <w:rsid w:val="00F31DC1"/>
    <w:rsid w:val="00F32C17"/>
    <w:rsid w:val="00F565AE"/>
    <w:rsid w:val="00F764DA"/>
    <w:rsid w:val="00F97699"/>
    <w:rsid w:val="00FF2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27"/>
        <o:r id="V:Rule2" type="connector" idref="#_x0000_s1031"/>
        <o:r id="V:Rule3" type="connector" idref="#_x0000_s1028"/>
        <o:r id="V:Rule4" type="connector" idref="#_x0000_s1032"/>
      </o:rules>
    </o:shapelayout>
  </w:shapeDefaults>
  <w:decimalSymbol w:val="."/>
  <w:listSeparator w:val=","/>
  <w14:docId w14:val="38AC9277"/>
  <w15:docId w15:val="{6E7A09F0-FF90-4E87-9EC9-F2BED18EE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69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278"/>
    <w:pPr>
      <w:ind w:left="720"/>
      <w:contextualSpacing/>
    </w:pPr>
  </w:style>
  <w:style w:type="character" w:styleId="PlaceholderText">
    <w:name w:val="Placeholder Text"/>
    <w:basedOn w:val="DefaultParagraphFont"/>
    <w:uiPriority w:val="99"/>
    <w:semiHidden/>
    <w:rsid w:val="0018545A"/>
    <w:rPr>
      <w:color w:val="808080"/>
    </w:rPr>
  </w:style>
  <w:style w:type="paragraph" w:styleId="BalloonText">
    <w:name w:val="Balloon Text"/>
    <w:basedOn w:val="Normal"/>
    <w:link w:val="BalloonTextChar"/>
    <w:uiPriority w:val="99"/>
    <w:semiHidden/>
    <w:unhideWhenUsed/>
    <w:rsid w:val="00185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4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2674</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Customer</dc:creator>
  <cp:lastModifiedBy>Alex Flournoy</cp:lastModifiedBy>
  <cp:revision>59</cp:revision>
  <dcterms:created xsi:type="dcterms:W3CDTF">2015-01-17T17:08:00Z</dcterms:created>
  <dcterms:modified xsi:type="dcterms:W3CDTF">2021-03-23T23:11:00Z</dcterms:modified>
</cp:coreProperties>
</file>